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bookmarkStart w:id="0" w:name="_GoBack"/>
      <w:r>
        <w:rPr>
          <w:b w:val="0"/>
          <w:color w:val="auto"/>
          <w:sz w:val="33"/>
          <w:szCs w:val="33"/>
        </w:rPr>
        <w:t>201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9</w:t>
      </w:r>
      <w:r>
        <w:rPr>
          <w:b w:val="0"/>
          <w:color w:val="auto"/>
          <w:sz w:val="33"/>
          <w:szCs w:val="33"/>
        </w:rPr>
        <w:t>—20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20</w:t>
      </w:r>
      <w:r>
        <w:rPr>
          <w:b w:val="0"/>
          <w:color w:val="auto"/>
          <w:sz w:val="33"/>
          <w:szCs w:val="33"/>
        </w:rPr>
        <w:t>学年吉首大学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新闻宣传先进个人申报表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660" w:firstLineChars="200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rFonts w:hint="eastAsia"/>
          <w:b w:val="0"/>
          <w:color w:val="auto"/>
          <w:sz w:val="33"/>
          <w:szCs w:val="33"/>
          <w:lang w:val="en-US" w:eastAsia="zh-CN"/>
        </w:rPr>
        <w:t>（学生用表）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70"/>
        <w:gridCol w:w="894"/>
        <w:gridCol w:w="836"/>
        <w:gridCol w:w="977"/>
        <w:gridCol w:w="1067"/>
        <w:gridCol w:w="253"/>
        <w:gridCol w:w="93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4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十佳学生记者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特优播音员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优秀学生记者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优秀播音员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优秀通讯员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外宣先进个人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8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所在单位/学院审核意见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1400" w:firstLineChars="5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宣传部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单位盖章：            年  月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72A0"/>
    <w:rsid w:val="564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2020-10-27T01:08:00Z</dcterms:created>
  <dc:creator>宋林凤</dc:creator>
  <cp:lastModifiedBy>宋林凤</cp:lastModifiedBy>
  <dcterms:modified xsi:type="dcterms:W3CDTF">2020-10-27T01:11:32Z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