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C00000"/>
          <w:sz w:val="28"/>
          <w:szCs w:val="28"/>
        </w:rPr>
      </w:pPr>
      <w:r>
        <w:rPr>
          <w:rFonts w:hint="eastAsia" w:ascii="黑体" w:hAnsi="黑体" w:eastAsia="黑体" w:cs="黑体"/>
          <w:color w:val="C0000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C00000"/>
          <w:sz w:val="28"/>
          <w:szCs w:val="28"/>
        </w:rPr>
        <w:t>关于</w:t>
      </w:r>
      <w:r>
        <w:rPr>
          <w:rFonts w:hint="eastAsia" w:ascii="黑体" w:hAnsi="黑体" w:eastAsia="黑体" w:cs="黑体"/>
          <w:color w:val="C00000"/>
          <w:sz w:val="28"/>
          <w:szCs w:val="28"/>
          <w:lang w:val="en-US" w:eastAsia="zh-CN"/>
        </w:rPr>
        <w:t>对2019-2020</w:t>
      </w:r>
      <w:r>
        <w:rPr>
          <w:rFonts w:hint="eastAsia" w:ascii="黑体" w:hAnsi="黑体" w:eastAsia="黑体" w:cs="黑体"/>
          <w:color w:val="C00000"/>
          <w:sz w:val="28"/>
          <w:szCs w:val="28"/>
        </w:rPr>
        <w:t>学年吉首大学“十佳学生记者”</w:t>
      </w:r>
    </w:p>
    <w:p>
      <w:pPr>
        <w:jc w:val="center"/>
        <w:rPr>
          <w:rFonts w:hint="eastAsia" w:ascii="黑体" w:hAnsi="黑体" w:eastAsia="黑体" w:cs="黑体"/>
          <w:color w:val="C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C00000"/>
          <w:sz w:val="28"/>
          <w:szCs w:val="28"/>
        </w:rPr>
        <w:t>“优秀学生记者”</w:t>
      </w:r>
      <w:r>
        <w:rPr>
          <w:rFonts w:hint="eastAsia" w:ascii="黑体" w:hAnsi="黑体" w:eastAsia="黑体" w:cs="黑体"/>
          <w:color w:val="C00000"/>
          <w:sz w:val="28"/>
          <w:szCs w:val="28"/>
          <w:lang w:eastAsia="zh-CN"/>
        </w:rPr>
        <w:t>“</w:t>
      </w:r>
      <w:r>
        <w:rPr>
          <w:rFonts w:hint="eastAsia" w:ascii="黑体" w:hAnsi="黑体" w:eastAsia="黑体" w:cs="黑体"/>
          <w:color w:val="C00000"/>
          <w:sz w:val="28"/>
          <w:szCs w:val="28"/>
          <w:lang w:val="en-US" w:eastAsia="zh-CN"/>
        </w:rPr>
        <w:t>特优播音员</w:t>
      </w:r>
      <w:r>
        <w:rPr>
          <w:rFonts w:hint="eastAsia" w:ascii="黑体" w:hAnsi="黑体" w:eastAsia="黑体" w:cs="黑体"/>
          <w:color w:val="C00000"/>
          <w:sz w:val="28"/>
          <w:szCs w:val="28"/>
          <w:lang w:eastAsia="zh-CN"/>
        </w:rPr>
        <w:t>”“</w:t>
      </w:r>
      <w:r>
        <w:rPr>
          <w:rFonts w:hint="eastAsia" w:ascii="黑体" w:hAnsi="黑体" w:eastAsia="黑体" w:cs="黑体"/>
          <w:color w:val="C00000"/>
          <w:sz w:val="28"/>
          <w:szCs w:val="28"/>
          <w:lang w:val="en-US" w:eastAsia="zh-CN"/>
        </w:rPr>
        <w:t>优秀播音员</w:t>
      </w:r>
      <w:r>
        <w:rPr>
          <w:rFonts w:hint="eastAsia" w:ascii="黑体" w:hAnsi="黑体" w:eastAsia="黑体" w:cs="黑体"/>
          <w:color w:val="C00000"/>
          <w:sz w:val="28"/>
          <w:szCs w:val="28"/>
          <w:lang w:eastAsia="zh-CN"/>
        </w:rPr>
        <w:t>”“</w:t>
      </w:r>
      <w:r>
        <w:rPr>
          <w:rFonts w:hint="eastAsia" w:ascii="黑体" w:hAnsi="黑体" w:eastAsia="黑体" w:cs="黑体"/>
          <w:color w:val="C00000"/>
          <w:sz w:val="28"/>
          <w:szCs w:val="28"/>
          <w:lang w:val="en-US" w:eastAsia="zh-CN"/>
        </w:rPr>
        <w:t>优秀通讯员</w:t>
      </w:r>
      <w:r>
        <w:rPr>
          <w:rFonts w:hint="eastAsia" w:ascii="黑体" w:hAnsi="黑体" w:eastAsia="黑体" w:cs="黑体"/>
          <w:color w:val="C00000"/>
          <w:sz w:val="28"/>
          <w:szCs w:val="28"/>
          <w:lang w:eastAsia="zh-CN"/>
        </w:rPr>
        <w:t>”</w:t>
      </w:r>
    </w:p>
    <w:p>
      <w:pPr>
        <w:jc w:val="center"/>
        <w:rPr>
          <w:rFonts w:hint="eastAsia" w:ascii="黑体" w:hAnsi="黑体" w:eastAsia="黑体" w:cs="黑体"/>
          <w:color w:val="C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C00000"/>
          <w:sz w:val="28"/>
          <w:szCs w:val="28"/>
          <w:lang w:eastAsia="zh-CN"/>
        </w:rPr>
        <w:t>“</w:t>
      </w:r>
      <w:r>
        <w:rPr>
          <w:rFonts w:hint="eastAsia" w:ascii="黑体" w:hAnsi="黑体" w:eastAsia="黑体" w:cs="黑体"/>
          <w:color w:val="C00000"/>
          <w:sz w:val="28"/>
          <w:szCs w:val="28"/>
          <w:lang w:val="en-US" w:eastAsia="zh-CN"/>
        </w:rPr>
        <w:t>外宣先进个人</w:t>
      </w:r>
      <w:r>
        <w:rPr>
          <w:rFonts w:hint="eastAsia" w:ascii="黑体" w:hAnsi="黑体" w:eastAsia="黑体" w:cs="黑体"/>
          <w:color w:val="C00000"/>
          <w:sz w:val="28"/>
          <w:szCs w:val="28"/>
          <w:lang w:eastAsia="zh-CN"/>
        </w:rPr>
        <w:t>”</w:t>
      </w:r>
      <w:r>
        <w:rPr>
          <w:rFonts w:hint="eastAsia" w:ascii="黑体" w:hAnsi="黑体" w:eastAsia="黑体" w:cs="黑体"/>
          <w:color w:val="C00000"/>
          <w:sz w:val="28"/>
          <w:szCs w:val="28"/>
          <w:lang w:val="en-US" w:eastAsia="zh-CN"/>
        </w:rPr>
        <w:t>评选结果进行</w:t>
      </w:r>
      <w:r>
        <w:rPr>
          <w:rFonts w:hint="eastAsia" w:ascii="黑体" w:hAnsi="黑体" w:eastAsia="黑体" w:cs="黑体"/>
          <w:color w:val="C00000"/>
          <w:sz w:val="28"/>
          <w:szCs w:val="28"/>
        </w:rPr>
        <w:t>公示</w:t>
      </w:r>
      <w:r>
        <w:rPr>
          <w:rFonts w:hint="eastAsia" w:ascii="黑体" w:hAnsi="黑体" w:eastAsia="黑体" w:cs="黑体"/>
          <w:color w:val="C00000"/>
          <w:sz w:val="28"/>
          <w:szCs w:val="28"/>
          <w:lang w:val="en-US" w:eastAsia="zh-CN"/>
        </w:rPr>
        <w:t>的通知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各学院、各部门：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根据《</w:t>
      </w:r>
      <w:r>
        <w:rPr>
          <w:rFonts w:hint="eastAsia" w:ascii="宋体" w:hAnsi="宋体" w:eastAsia="宋体" w:cs="宋体"/>
          <w:sz w:val="28"/>
          <w:szCs w:val="28"/>
        </w:rPr>
        <w:t>关于评选2019—2020学年吉首大学“十佳学生记者”“特优播音员”“优秀学生记者”“优秀播音员”“优秀通讯员”“外宣先进个人”的通知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》要求，经个人申报，相关单位审核，专家评审，拟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丁裕琴</w:t>
      </w:r>
      <w:r>
        <w:rPr>
          <w:rFonts w:hint="eastAsia" w:ascii="宋体" w:hAnsi="宋体" w:eastAsia="宋体" w:cs="宋体"/>
          <w:sz w:val="28"/>
          <w:szCs w:val="28"/>
        </w:rPr>
        <w:t>等10名同学授予“十佳学生记者”荣誉称号、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周归</w:t>
      </w:r>
      <w:r>
        <w:rPr>
          <w:rFonts w:hint="eastAsia" w:ascii="宋体" w:hAnsi="宋体" w:eastAsia="宋体" w:cs="宋体"/>
          <w:sz w:val="28"/>
          <w:szCs w:val="28"/>
        </w:rPr>
        <w:t>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36</w:t>
      </w:r>
      <w:r>
        <w:rPr>
          <w:rFonts w:hint="eastAsia" w:ascii="宋体" w:hAnsi="宋体" w:eastAsia="宋体" w:cs="宋体"/>
          <w:sz w:val="28"/>
          <w:szCs w:val="28"/>
        </w:rPr>
        <w:t>名同学授予“优秀学生记者”荣誉称号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范美琪同学授予“特优播音员”荣誉称号、徐宁等14名同学授予“优秀播音员”荣誉称号、鲁明新等65名师生授予“优秀通讯员”荣誉称号、彭克锋等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人授予“外宣先进个人”荣誉称号，现将以上拟表彰名单进行公示</w:t>
      </w:r>
      <w:r>
        <w:rPr>
          <w:rFonts w:hint="eastAsia" w:ascii="宋体" w:hAnsi="宋体" w:eastAsia="宋体" w:cs="宋体"/>
          <w:sz w:val="28"/>
          <w:szCs w:val="28"/>
        </w:rPr>
        <w:t>，如有异议，请于11月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日中午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12点</w:t>
      </w:r>
      <w:r>
        <w:rPr>
          <w:rFonts w:hint="eastAsia" w:ascii="宋体" w:hAnsi="宋体" w:eastAsia="宋体" w:cs="宋体"/>
          <w:sz w:val="28"/>
          <w:szCs w:val="28"/>
        </w:rPr>
        <w:t>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反馈到</w:t>
      </w:r>
      <w:r>
        <w:rPr>
          <w:rFonts w:hint="eastAsia" w:ascii="宋体" w:hAnsi="宋体" w:eastAsia="宋体" w:cs="宋体"/>
          <w:sz w:val="28"/>
          <w:szCs w:val="28"/>
        </w:rPr>
        <w:t>宣传部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综合科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联系人：宋林凤，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电话：0743-8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677808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希望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广大</w:t>
      </w:r>
      <w:r>
        <w:rPr>
          <w:rFonts w:hint="eastAsia" w:ascii="宋体" w:hAnsi="宋体" w:eastAsia="宋体" w:cs="宋体"/>
          <w:sz w:val="28"/>
          <w:szCs w:val="28"/>
        </w:rPr>
        <w:t>新闻宣传工作者以先进为榜样，继续讲好吉大故事，传播吉大声音，勤勉工作，为吉首大学新闻宣传工作做出更大成绩。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中共吉首大学委员会宣传部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                                                                                                   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年11月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color w:val="444444"/>
          <w:sz w:val="28"/>
          <w:szCs w:val="28"/>
          <w:shd w:val="clear" w:fill="FFFFFF"/>
        </w:rPr>
        <w:t>记者节表彰大会获奖名单(总人数133人)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360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color w:val="FF0000"/>
          <w:sz w:val="21"/>
          <w:szCs w:val="21"/>
          <w:shd w:val="clear" w:fill="FFFFFF"/>
        </w:rPr>
        <w:t>(红色部分为张家界校区表彰名单)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 </w:t>
      </w:r>
      <w:r>
        <w:rPr>
          <w:rStyle w:val="6"/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b/>
          <w:sz w:val="28"/>
          <w:szCs w:val="28"/>
        </w:rPr>
        <w:t xml:space="preserve"> 一、十佳学生记者</w:t>
      </w:r>
      <w:r>
        <w:rPr>
          <w:rFonts w:hint="eastAsia" w:ascii="宋体" w:hAnsi="宋体" w:eastAsia="宋体" w:cs="宋体"/>
          <w:sz w:val="28"/>
          <w:szCs w:val="28"/>
        </w:rPr>
        <w:t>（10人）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38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丁裕琴、龙寿兵、贺正鑫、杨虎、王迪、史佳慧、张意、邹玉凌、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贺颖惠、王婷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384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二、优秀学生记者</w:t>
      </w:r>
      <w:r>
        <w:rPr>
          <w:rFonts w:hint="eastAsia" w:ascii="宋体" w:hAnsi="宋体" w:eastAsia="宋体" w:cs="宋体"/>
          <w:sz w:val="28"/>
          <w:szCs w:val="28"/>
        </w:rPr>
        <w:t>（36人）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38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周归、陈欣、凌梦妮、唐涛、宋夕明、粟熠辉、李晓岚、周敏、王璐、鲍博、曹超艳、熊嫦琳、贺小玲、彭雨晴、蒲依琳、邹继磊、何小芳、邱馨瑶、魏嫣然、丁慧芬、尹安平、王浩、杨双荣、舒泽敏、李雯钰、姜闯、谭倩、罗月初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吴琴、刘洁、王一苇、温雨菁、帅晓迈、吴朝霞、陈雅兰、刘思佳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384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Style w:val="6"/>
          <w:rFonts w:hint="eastAsia" w:ascii="宋体" w:hAnsi="宋体" w:eastAsia="宋体" w:cs="宋体"/>
          <w:b/>
          <w:sz w:val="28"/>
          <w:szCs w:val="28"/>
        </w:rPr>
        <w:t>特优播音员</w:t>
      </w:r>
      <w:r>
        <w:rPr>
          <w:rFonts w:hint="eastAsia" w:ascii="宋体" w:hAnsi="宋体" w:eastAsia="宋体" w:cs="宋体"/>
          <w:b w:val="0"/>
          <w:sz w:val="28"/>
          <w:szCs w:val="28"/>
        </w:rPr>
        <w:t>（1人）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38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范美琪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384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四、优秀播音员</w:t>
      </w:r>
      <w:r>
        <w:rPr>
          <w:rFonts w:hint="eastAsia" w:ascii="宋体" w:hAnsi="宋体" w:eastAsia="宋体" w:cs="宋体"/>
          <w:b w:val="0"/>
          <w:sz w:val="28"/>
          <w:szCs w:val="28"/>
        </w:rPr>
        <w:t>（14人）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38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徐宁、雷晶、龙婧盈、徐静怡、彭琛亮、任蓉、周靖翔、谢梦佳、何威、李冰冰、王菲、杨思捷、石寒月、何金亮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384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五、优秀通讯员</w:t>
      </w:r>
      <w:r>
        <w:rPr>
          <w:rFonts w:hint="eastAsia" w:ascii="宋体" w:hAnsi="宋体" w:eastAsia="宋体" w:cs="宋体"/>
          <w:sz w:val="28"/>
          <w:szCs w:val="28"/>
        </w:rPr>
        <w:t>（65人）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384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教师：鲁明新、龚弦、闫亮、谭艳文、陈玉凤、哈米拉提·买合木提、唐琪、李寻亚、崔淑兰、李小丽、陈凯、宋洁、彭洵、陈茜、丁玉兰、田惠、郑迅、王莲思、</w:t>
      </w:r>
      <w:r>
        <w:rPr>
          <w:rFonts w:hint="eastAsia" w:ascii="宋体" w:hAnsi="宋体" w:eastAsia="宋体" w:cs="宋体"/>
          <w:b w:val="0"/>
          <w:color w:val="FF0000"/>
          <w:sz w:val="28"/>
          <w:szCs w:val="28"/>
        </w:rPr>
        <w:t>张洁、陈思吟、李大军、刘浩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384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000000"/>
          <w:sz w:val="28"/>
          <w:szCs w:val="28"/>
        </w:rPr>
        <w:t>学生：王玥瑶、肖志荭、卜允清、余萍、邝钟亮、钱双双、侯添浩、罗慰、王正伟、李冰姿、王小丫、曹欣茹、包书坤、盘阳、吴雨鑫、朱玉姣、蔡倩倩、李雪儿、王美琦、郭浩、谭琰俐、蓝梓轩、谢玲玉、熊帅、林思思、郑清灵、邓慕海、许慧、石庆、康昭艺、汤佳怡、廖黎霞、黄安芝、</w:t>
      </w:r>
      <w:r>
        <w:rPr>
          <w:rFonts w:hint="eastAsia" w:ascii="宋体" w:hAnsi="宋体" w:eastAsia="宋体" w:cs="宋体"/>
          <w:b w:val="0"/>
          <w:color w:val="FF0000"/>
          <w:sz w:val="28"/>
          <w:szCs w:val="28"/>
        </w:rPr>
        <w:t>彭勃、方媛媛、腾飞、刘泽皓、刘峥、蒋丽琴、樊泽毅、贾闽龙、丁宇、罗彬月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384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color w:val="000000"/>
          <w:sz w:val="28"/>
          <w:szCs w:val="28"/>
        </w:rPr>
        <w:t>六、</w:t>
      </w:r>
      <w:r>
        <w:rPr>
          <w:rStyle w:val="6"/>
          <w:rFonts w:hint="eastAsia" w:ascii="宋体" w:hAnsi="宋体" w:eastAsia="宋体" w:cs="宋体"/>
          <w:b/>
          <w:sz w:val="28"/>
          <w:szCs w:val="28"/>
        </w:rPr>
        <w:t>外宣先进个人（7人）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38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教师：彭克锋 胡建文 孙立青 宋林凤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38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魏嫣然 </w:t>
      </w:r>
      <w:r>
        <w:rPr>
          <w:rFonts w:hint="eastAsia" w:ascii="宋体" w:hAnsi="宋体" w:eastAsia="宋体" w:cs="宋体"/>
          <w:sz w:val="28"/>
          <w:szCs w:val="28"/>
        </w:rPr>
        <w:t xml:space="preserve">邹玉凌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邹继磊</w:t>
      </w:r>
    </w:p>
    <w:p>
      <w:pPr>
        <w:spacing w:line="360" w:lineRule="auto"/>
        <w:ind w:firstLine="48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02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2C2C2C"/>
      <w:u w:val="none"/>
    </w:rPr>
  </w:style>
  <w:style w:type="character" w:styleId="8">
    <w:name w:val="Hyperlink"/>
    <w:basedOn w:val="5"/>
    <w:uiPriority w:val="0"/>
    <w:rPr>
      <w:color w:val="2C2C2C"/>
      <w:u w:val="none"/>
    </w:rPr>
  </w:style>
  <w:style w:type="character" w:customStyle="1" w:styleId="9">
    <w:name w:val="item-name"/>
    <w:basedOn w:val="5"/>
    <w:uiPriority w:val="0"/>
  </w:style>
  <w:style w:type="character" w:customStyle="1" w:styleId="10">
    <w:name w:val="item-name1"/>
    <w:basedOn w:val="5"/>
    <w:uiPriority w:val="0"/>
  </w:style>
  <w:style w:type="character" w:customStyle="1" w:styleId="11">
    <w:name w:val="item-name2"/>
    <w:basedOn w:val="5"/>
    <w:uiPriority w:val="0"/>
  </w:style>
  <w:style w:type="paragraph" w:customStyle="1" w:styleId="12">
    <w:name w:val="_Style 11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2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2020-11-05T08:51:00Z</dcterms:created>
  <dc:creator>lenovo</dc:creator>
  <cp:lastModifiedBy>宋林凤</cp:lastModifiedBy>
  <cp:lastPrinted>2020-11-05T12:19:00Z</cp:lastPrinted>
  <dcterms:modified xsi:type="dcterms:W3CDTF">2020-11-06T10:08:50Z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